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16" w:rsidRDefault="00AC4E37">
      <w:pPr>
        <w:pStyle w:val="20"/>
        <w:shd w:val="clear" w:color="auto" w:fill="auto"/>
        <w:spacing w:after="196" w:line="220" w:lineRule="exact"/>
        <w:ind w:left="20"/>
      </w:pPr>
      <w:bookmarkStart w:id="0" w:name="_GoBack"/>
      <w:bookmarkEnd w:id="0"/>
      <w:r>
        <w:t>Информация о тарифах на коммунальные услуги для населения,</w:t>
      </w:r>
      <w:r>
        <w:br/>
        <w:t>оказываемые МУП "ТКП"</w:t>
      </w:r>
      <w:r>
        <w:br/>
        <w:t>на период с 01.01.2019 г. по 30.06.2019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2914"/>
        <w:gridCol w:w="1258"/>
        <w:gridCol w:w="1147"/>
        <w:gridCol w:w="2746"/>
      </w:tblGrid>
      <w:tr w:rsidR="0069231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"/>
              </w:rPr>
              <w:t>№ п/п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Вид услуг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120" w:line="170" w:lineRule="exact"/>
              <w:ind w:left="280"/>
              <w:jc w:val="left"/>
            </w:pPr>
            <w:r>
              <w:rPr>
                <w:rStyle w:val="285pt"/>
              </w:rPr>
              <w:t>Единица</w:t>
            </w:r>
          </w:p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before="120" w:after="0" w:line="170" w:lineRule="exact"/>
              <w:ind w:left="160"/>
              <w:jc w:val="left"/>
            </w:pPr>
            <w:r>
              <w:rPr>
                <w:rStyle w:val="285pt"/>
              </w:rPr>
              <w:t>измерения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60" w:line="170" w:lineRule="exact"/>
              <w:jc w:val="left"/>
            </w:pPr>
            <w:r>
              <w:rPr>
                <w:rStyle w:val="285pt"/>
              </w:rPr>
              <w:t>Стоимость</w:t>
            </w:r>
          </w:p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before="60" w:after="0" w:line="170" w:lineRule="exact"/>
              <w:ind w:left="240"/>
              <w:jc w:val="left"/>
            </w:pPr>
            <w:r>
              <w:rPr>
                <w:rStyle w:val="285pt"/>
              </w:rPr>
              <w:t>(рублей)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Основание</w:t>
            </w:r>
          </w:p>
        </w:tc>
      </w:tr>
      <w:tr w:rsidR="0069231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5</w:t>
            </w:r>
          </w:p>
        </w:tc>
      </w:tr>
      <w:tr w:rsidR="0069231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220" w:lineRule="exact"/>
              <w:ind w:right="260"/>
              <w:jc w:val="right"/>
            </w:pPr>
            <w:r>
              <w:rPr>
                <w:rStyle w:val="295pt"/>
                <w:b/>
                <w:bCs/>
              </w:rPr>
              <w:t>1</w:t>
            </w:r>
            <w:r>
              <w:rPr>
                <w:rStyle w:val="2Cambria"/>
                <w:b/>
                <w:bCs/>
              </w:rPr>
              <w:t>.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0"/>
              </w:rPr>
              <w:t>Холодное водоснабжение</w:t>
            </w:r>
          </w:p>
        </w:tc>
      </w:tr>
      <w:tr w:rsidR="00692316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316" w:rsidRDefault="00692316">
            <w:pPr>
              <w:framePr w:w="8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85pt"/>
              </w:rPr>
              <w:t xml:space="preserve">Тариф на холодное </w:t>
            </w:r>
            <w:r>
              <w:rPr>
                <w:rStyle w:val="285pt"/>
              </w:rPr>
              <w:t>водоснабжение для потребителей коммунальных услуг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1 куб. 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20,19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245" w:lineRule="exact"/>
              <w:jc w:val="left"/>
            </w:pPr>
            <w:r>
              <w:rPr>
                <w:rStyle w:val="285pt"/>
              </w:rPr>
              <w:t>Приказ мин-ва конкурентной политики Калуж.обл. № 374 -РК от 10.12.2018 г.</w:t>
            </w:r>
          </w:p>
        </w:tc>
      </w:tr>
      <w:tr w:rsidR="0069231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  <w:ind w:right="260"/>
              <w:jc w:val="right"/>
            </w:pPr>
            <w:r>
              <w:rPr>
                <w:rStyle w:val="285pt"/>
              </w:rPr>
              <w:t>2.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0"/>
              </w:rPr>
              <w:t>Водоотведение стоков</w:t>
            </w:r>
          </w:p>
        </w:tc>
      </w:tr>
      <w:tr w:rsidR="00692316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316" w:rsidRDefault="00692316">
            <w:pPr>
              <w:framePr w:w="8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85pt"/>
              </w:rPr>
              <w:t>Тариф на водоотведение для потребителей коммунальных услуг в жилищном секторе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1 куб. 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23,95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245" w:lineRule="exact"/>
              <w:jc w:val="left"/>
            </w:pPr>
            <w:r>
              <w:rPr>
                <w:rStyle w:val="285pt"/>
              </w:rPr>
              <w:t>Приказ мин-ва конкурентной политики Калуж.обл. № 374 -РК от 10.12.2018 г.</w:t>
            </w:r>
          </w:p>
        </w:tc>
      </w:tr>
      <w:tr w:rsidR="0069231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  <w:ind w:right="260"/>
              <w:jc w:val="right"/>
            </w:pPr>
            <w:r>
              <w:rPr>
                <w:rStyle w:val="285pt"/>
              </w:rPr>
              <w:t>3.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0"/>
              </w:rPr>
              <w:t>Тепловая энергия</w:t>
            </w:r>
          </w:p>
        </w:tc>
      </w:tr>
      <w:tr w:rsidR="00692316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316" w:rsidRDefault="00692316">
            <w:pPr>
              <w:framePr w:w="8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85pt"/>
              </w:rPr>
              <w:t>Тариф на тепл, энергию для потребителей коммунальных услуг в жилищном секторе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1 Гкал.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5pt0"/>
              </w:rPr>
              <w:t>1 794,83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85pt"/>
              </w:rPr>
              <w:t xml:space="preserve">Приказ мин-ва конкурентной политики Калуж.обл. № 332 -РК </w:t>
            </w:r>
            <w:r>
              <w:rPr>
                <w:rStyle w:val="285pt"/>
              </w:rPr>
              <w:t>от 10.12.2018 г.</w:t>
            </w:r>
          </w:p>
        </w:tc>
      </w:tr>
      <w:tr w:rsidR="0069231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  <w:ind w:right="260"/>
              <w:jc w:val="right"/>
            </w:pPr>
            <w:r>
              <w:rPr>
                <w:rStyle w:val="285pt"/>
              </w:rPr>
              <w:t>4.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0"/>
              </w:rPr>
              <w:t>Горячее водоснабжение</w:t>
            </w:r>
          </w:p>
        </w:tc>
      </w:tr>
      <w:tr w:rsidR="00692316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4.1.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"/>
              </w:rPr>
              <w:t>Холодная вода для ГВС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1 куб.м.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20,19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"/>
              </w:rPr>
              <w:t>Приказ мин-ва конкурентной</w:t>
            </w:r>
          </w:p>
        </w:tc>
      </w:tr>
      <w:tr w:rsidR="0069231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4.2.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"/>
              </w:rPr>
              <w:t>Подогрев холодной воды для ГВС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1 Гкал.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5pt0"/>
              </w:rPr>
              <w:t>1 794,83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85pt"/>
              </w:rPr>
              <w:t>политики Калуж.обл. № 370- РК от 10.12.2018 г.</w:t>
            </w:r>
          </w:p>
        </w:tc>
      </w:tr>
      <w:tr w:rsidR="0069231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  <w:ind w:right="260"/>
              <w:jc w:val="right"/>
            </w:pPr>
            <w:r>
              <w:rPr>
                <w:rStyle w:val="285pt"/>
              </w:rPr>
              <w:t>5.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0"/>
              </w:rPr>
              <w:t>Электрическая энергия</w:t>
            </w:r>
          </w:p>
        </w:tc>
      </w:tr>
      <w:tr w:rsidR="0069231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316" w:rsidRDefault="00692316">
            <w:pPr>
              <w:framePr w:w="8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85pt"/>
              </w:rPr>
              <w:t xml:space="preserve">Тариф на </w:t>
            </w:r>
            <w:r>
              <w:rPr>
                <w:rStyle w:val="285pt"/>
              </w:rPr>
              <w:t>электроэнергию для населения, пользующегося стадион, газовыми плитами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  <w:ind w:left="280"/>
              <w:jc w:val="left"/>
            </w:pPr>
            <w:r>
              <w:rPr>
                <w:rStyle w:val="285pt0"/>
              </w:rPr>
              <w:t>1 квт/час.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4,68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245" w:lineRule="exact"/>
              <w:jc w:val="left"/>
            </w:pPr>
            <w:r>
              <w:rPr>
                <w:rStyle w:val="285pt"/>
              </w:rPr>
              <w:t>Приказ мин-ва конкурентной политики Калуж.обл. № 389-РК от 17.12.2018 г.</w:t>
            </w:r>
          </w:p>
        </w:tc>
      </w:tr>
      <w:tr w:rsidR="0069231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316" w:rsidRDefault="00692316">
            <w:pPr>
              <w:framePr w:w="8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85pt"/>
              </w:rPr>
              <w:t>Тариф на электроэнергию для населения, пользующегося стадион, электроплитами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  <w:ind w:left="280"/>
              <w:jc w:val="left"/>
            </w:pPr>
            <w:r>
              <w:rPr>
                <w:rStyle w:val="285pt0"/>
              </w:rPr>
              <w:t>1 квт/час.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3,27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85pt"/>
              </w:rPr>
              <w:t>Приказ мин-ва конкурентной политики Калуж.обл. № 389-РК от 17.12.2018 г.</w:t>
            </w:r>
          </w:p>
        </w:tc>
      </w:tr>
    </w:tbl>
    <w:p w:rsidR="00692316" w:rsidRDefault="00692316">
      <w:pPr>
        <w:framePr w:w="8726" w:wrap="notBeside" w:vAnchor="text" w:hAnchor="text" w:xAlign="center" w:y="1"/>
        <w:rPr>
          <w:sz w:val="2"/>
          <w:szCs w:val="2"/>
        </w:rPr>
      </w:pPr>
    </w:p>
    <w:p w:rsidR="00692316" w:rsidRDefault="00692316">
      <w:pPr>
        <w:rPr>
          <w:sz w:val="2"/>
          <w:szCs w:val="2"/>
        </w:rPr>
      </w:pPr>
    </w:p>
    <w:p w:rsidR="00692316" w:rsidRDefault="00AC4E37">
      <w:pPr>
        <w:pStyle w:val="20"/>
        <w:shd w:val="clear" w:color="auto" w:fill="auto"/>
        <w:spacing w:before="285" w:after="0" w:line="442" w:lineRule="exact"/>
        <w:ind w:left="20"/>
      </w:pPr>
      <w:r>
        <w:t>Информация о тарифах на коммунальные услуги для населения,</w:t>
      </w:r>
      <w:r>
        <w:br/>
        <w:t>оказываемые МУП "ТКП"</w:t>
      </w:r>
      <w:r>
        <w:br/>
        <w:t>на период с 01.07.2019 г. по 31.12.2019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2914"/>
        <w:gridCol w:w="1253"/>
        <w:gridCol w:w="1152"/>
        <w:gridCol w:w="2746"/>
      </w:tblGrid>
      <w:tr w:rsidR="00692316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"/>
              </w:rPr>
              <w:t>№ п/п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Вид услуг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120" w:line="170" w:lineRule="exact"/>
              <w:ind w:left="300"/>
              <w:jc w:val="left"/>
            </w:pPr>
            <w:r>
              <w:rPr>
                <w:rStyle w:val="285pt"/>
              </w:rPr>
              <w:t>Единица</w:t>
            </w:r>
          </w:p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before="120" w:after="0" w:line="170" w:lineRule="exact"/>
              <w:ind w:left="200"/>
              <w:jc w:val="left"/>
            </w:pPr>
            <w:r>
              <w:rPr>
                <w:rStyle w:val="285pt"/>
              </w:rPr>
              <w:t>измерения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60" w:line="170" w:lineRule="exact"/>
              <w:jc w:val="left"/>
            </w:pPr>
            <w:r>
              <w:rPr>
                <w:rStyle w:val="285pt"/>
              </w:rPr>
              <w:t>Стоимость</w:t>
            </w:r>
          </w:p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before="60" w:after="0" w:line="170" w:lineRule="exact"/>
              <w:ind w:left="240"/>
              <w:jc w:val="left"/>
            </w:pPr>
            <w:r>
              <w:rPr>
                <w:rStyle w:val="285pt"/>
              </w:rPr>
              <w:t>(рублей)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Основание</w:t>
            </w:r>
          </w:p>
        </w:tc>
      </w:tr>
      <w:tr w:rsidR="0069231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5</w:t>
            </w:r>
          </w:p>
        </w:tc>
      </w:tr>
      <w:tr w:rsidR="0069231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BookmanOldStyle85pt"/>
              </w:rPr>
              <w:t>1</w:t>
            </w:r>
            <w:r>
              <w:rPr>
                <w:rStyle w:val="2LucidaSansUnicode10pt"/>
              </w:rPr>
              <w:t>.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0"/>
              </w:rPr>
              <w:t>Холодное водоснабжение</w:t>
            </w:r>
          </w:p>
        </w:tc>
      </w:tr>
      <w:tr w:rsidR="0069231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316" w:rsidRDefault="00692316">
            <w:pPr>
              <w:framePr w:w="8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85pt"/>
              </w:rPr>
              <w:t>Тариф на холодное водоснабжение для потребителей коммунальных услуг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1 куб. 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20,59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85pt"/>
              </w:rPr>
              <w:t>Приказ мин-ва конкурентной политики Калуж.обл. № 374 -РК от 10.12.2018 г.</w:t>
            </w:r>
          </w:p>
        </w:tc>
      </w:tr>
      <w:tr w:rsidR="0069231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  <w:ind w:right="260"/>
              <w:jc w:val="right"/>
            </w:pPr>
            <w:r>
              <w:rPr>
                <w:rStyle w:val="285pt"/>
              </w:rPr>
              <w:t>2.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0"/>
              </w:rPr>
              <w:t>Водоотведение стоков</w:t>
            </w:r>
          </w:p>
        </w:tc>
      </w:tr>
      <w:tr w:rsidR="0069231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316" w:rsidRDefault="00692316">
            <w:pPr>
              <w:framePr w:w="8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85pt"/>
              </w:rPr>
              <w:t xml:space="preserve">Тариф на </w:t>
            </w:r>
            <w:r>
              <w:rPr>
                <w:rStyle w:val="285pt"/>
              </w:rPr>
              <w:t>водоотведение для потребителей коммунальных услуг в жилищном секшие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1 куб. 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24,45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85pt"/>
              </w:rPr>
              <w:t>Приказ мин-ва конкурентной политики Калуж.обл..№ 374 -РК от 10.12.2018 г.</w:t>
            </w:r>
          </w:p>
        </w:tc>
      </w:tr>
      <w:tr w:rsidR="0069231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3.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0"/>
              </w:rPr>
              <w:t>Тепловая энергия</w:t>
            </w:r>
          </w:p>
        </w:tc>
      </w:tr>
      <w:tr w:rsidR="0069231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316" w:rsidRDefault="00692316">
            <w:pPr>
              <w:framePr w:w="8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85pt"/>
              </w:rPr>
              <w:t xml:space="preserve">Тариф на тепл, энергию для потребителей коммунальных услуг в жилищном </w:t>
            </w:r>
            <w:r>
              <w:rPr>
                <w:rStyle w:val="285pt"/>
              </w:rPr>
              <w:t>сектосе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1 Гкал.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5pt0"/>
              </w:rPr>
              <w:t>1 825,34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245" w:lineRule="exact"/>
              <w:jc w:val="left"/>
            </w:pPr>
            <w:r>
              <w:rPr>
                <w:rStyle w:val="285pt"/>
              </w:rPr>
              <w:t>Приказ мин-ва конкурентной политики Калуж.обл. № 332 -РК от 10.12.2018 г.</w:t>
            </w:r>
          </w:p>
        </w:tc>
      </w:tr>
      <w:tr w:rsidR="0069231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4.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0"/>
              </w:rPr>
              <w:t>Горячее водоснабжение</w:t>
            </w:r>
          </w:p>
        </w:tc>
      </w:tr>
      <w:tr w:rsidR="0069231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5pt"/>
              </w:rPr>
              <w:t>4.1.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"/>
              </w:rPr>
              <w:t>Холодная вода для ГВС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1 куб.м.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20,59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85pt"/>
              </w:rPr>
              <w:t>Приказ мин-ва конкурентной политики Калуж.обл. № 370- РК от 10.12.2018 г.</w:t>
            </w:r>
          </w:p>
        </w:tc>
      </w:tr>
      <w:tr w:rsidR="0069231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5pt"/>
              </w:rPr>
              <w:t>4.2.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"/>
              </w:rPr>
              <w:t>Тепловая</w:t>
            </w:r>
            <w:r>
              <w:rPr>
                <w:rStyle w:val="285pt"/>
              </w:rPr>
              <w:t xml:space="preserve"> энергия для ГВС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1 Гкал.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5pt0"/>
              </w:rPr>
              <w:t>1 825,34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316" w:rsidRDefault="00692316">
            <w:pPr>
              <w:framePr w:w="8722" w:wrap="notBeside" w:vAnchor="text" w:hAnchor="text" w:xAlign="center" w:y="1"/>
            </w:pPr>
          </w:p>
        </w:tc>
      </w:tr>
      <w:tr w:rsidR="0069231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  <w:ind w:right="260"/>
              <w:jc w:val="right"/>
            </w:pPr>
            <w:r>
              <w:rPr>
                <w:rStyle w:val="285pt"/>
              </w:rPr>
              <w:t>5.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0"/>
              </w:rPr>
              <w:t>Электрическая энергия</w:t>
            </w:r>
          </w:p>
        </w:tc>
      </w:tr>
      <w:tr w:rsidR="0069231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316" w:rsidRDefault="00692316">
            <w:pPr>
              <w:framePr w:w="8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85pt"/>
              </w:rPr>
              <w:t>Тариф на электроэнергию для населения, пользующегося стадион, газовыми плитами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5pt0"/>
              </w:rPr>
              <w:t>1 квт/час.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4,82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85pt"/>
              </w:rPr>
              <w:t>Приказ мин-ва конкурентной политики Калуж.обл. № 389-РК от 17.12.2018 г.</w:t>
            </w:r>
          </w:p>
        </w:tc>
      </w:tr>
      <w:tr w:rsidR="00692316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316" w:rsidRDefault="00692316">
            <w:pPr>
              <w:framePr w:w="8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85pt"/>
              </w:rPr>
              <w:t>Тариф на электроэнергию</w:t>
            </w:r>
            <w:r>
              <w:rPr>
                <w:rStyle w:val="285pt"/>
              </w:rPr>
              <w:t xml:space="preserve"> для населения, пользующегося стацион. электиоплитами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5pt0"/>
              </w:rPr>
              <w:t>1 квт/час.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3,37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16" w:rsidRDefault="00AC4E37">
            <w:pPr>
              <w:pStyle w:val="20"/>
              <w:framePr w:w="872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85pt"/>
              </w:rPr>
              <w:t>Приказ мин-ва конкурентной политики Калуж.обл. № 389-РК от 17.12.2018 г.</w:t>
            </w:r>
          </w:p>
        </w:tc>
      </w:tr>
    </w:tbl>
    <w:p w:rsidR="00692316" w:rsidRDefault="00692316">
      <w:pPr>
        <w:framePr w:w="8722" w:wrap="notBeside" w:vAnchor="text" w:hAnchor="text" w:xAlign="center" w:y="1"/>
        <w:rPr>
          <w:sz w:val="2"/>
          <w:szCs w:val="2"/>
        </w:rPr>
      </w:pPr>
    </w:p>
    <w:p w:rsidR="00692316" w:rsidRDefault="00692316">
      <w:pPr>
        <w:rPr>
          <w:sz w:val="2"/>
          <w:szCs w:val="2"/>
        </w:rPr>
      </w:pPr>
    </w:p>
    <w:p w:rsidR="00692316" w:rsidRDefault="00692316">
      <w:pPr>
        <w:rPr>
          <w:sz w:val="2"/>
          <w:szCs w:val="2"/>
        </w:rPr>
      </w:pPr>
    </w:p>
    <w:sectPr w:rsidR="00692316">
      <w:pgSz w:w="11900" w:h="16840"/>
      <w:pgMar w:top="382" w:right="1329" w:bottom="382" w:left="18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37" w:rsidRDefault="00AC4E37">
      <w:r>
        <w:separator/>
      </w:r>
    </w:p>
  </w:endnote>
  <w:endnote w:type="continuationSeparator" w:id="0">
    <w:p w:rsidR="00AC4E37" w:rsidRDefault="00AC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37" w:rsidRDefault="00AC4E37"/>
  </w:footnote>
  <w:footnote w:type="continuationSeparator" w:id="0">
    <w:p w:rsidR="00AC4E37" w:rsidRDefault="00AC4E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16"/>
    <w:rsid w:val="00692316"/>
    <w:rsid w:val="00AC4E37"/>
    <w:rsid w:val="00D7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mbria">
    <w:name w:val="Основной текст (2) + Cambria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0">
    <w:name w:val="Основной текст (2) + 8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BookmanOldStyle85pt">
    <w:name w:val="Основной текст (2) + Bookman Old Style;8;5 pt;Не полужирный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mbria">
    <w:name w:val="Основной текст (2) + Cambria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0">
    <w:name w:val="Основной текст (2) + 8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BookmanOldStyle85pt">
    <w:name w:val="Основной текст (2) + Bookman Old Style;8;5 pt;Не полужирный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Company>Image&amp;Matros ®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2019-01-21T05:49:00Z</dcterms:created>
  <dcterms:modified xsi:type="dcterms:W3CDTF">2019-01-21T05:49:00Z</dcterms:modified>
</cp:coreProperties>
</file>